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Playfair Display SC" w:cs="Playfair Display SC" w:eastAsia="Playfair Display SC" w:hAnsi="Playfair Display SC"/>
          <w:sz w:val="48"/>
          <w:szCs w:val="48"/>
        </w:rPr>
      </w:pPr>
      <w:r w:rsidDel="00000000" w:rsidR="00000000" w:rsidRPr="00000000">
        <w:rPr>
          <w:rFonts w:ascii="Berkshire Swash" w:cs="Berkshire Swash" w:eastAsia="Berkshire Swash" w:hAnsi="Berkshire Swash"/>
          <w:sz w:val="96"/>
          <w:szCs w:val="96"/>
          <w:rtl w:val="0"/>
        </w:rPr>
        <w:t xml:space="preserve">WGHS</w:t>
      </w:r>
      <w:r w:rsidDel="00000000" w:rsidR="00000000" w:rsidRPr="00000000">
        <w:rPr>
          <w:rFonts w:ascii="Pinyon Script" w:cs="Pinyon Script" w:eastAsia="Pinyon Script" w:hAnsi="Pinyon Script"/>
          <w:sz w:val="96"/>
          <w:szCs w:val="96"/>
          <w:rtl w:val="0"/>
        </w:rPr>
        <w:t xml:space="preserve"> </w:t>
      </w:r>
      <w:r w:rsidDel="00000000" w:rsidR="00000000" w:rsidRPr="00000000">
        <w:rPr>
          <w:rFonts w:ascii="Playfair Display SC" w:cs="Playfair Display SC" w:eastAsia="Playfair Display SC" w:hAnsi="Playfair Display SC"/>
          <w:sz w:val="48"/>
          <w:szCs w:val="48"/>
          <w:rtl w:val="0"/>
        </w:rPr>
        <w:t xml:space="preserve">Westlake girls high school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Catchy Subtitle, if you want to put one, if not, erase this line.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10.30am  Friday 30th May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538663" cy="271702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04850" y="371475"/>
                          <a:ext cx="4538663" cy="2717022"/>
                          <a:chOff x="704850" y="371475"/>
                          <a:chExt cx="5581500" cy="33339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704850" y="371475"/>
                            <a:ext cx="5581500" cy="3333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324175" y="1343025"/>
                            <a:ext cx="2457300" cy="13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Insert image here.  Open this drawing to insert image. Or if on a tablet or ipad, delete the drawing and insert image as your normally would.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38663" cy="27170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8663" cy="27170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highlight w:val="white"/>
          <w:rtl w:val="0"/>
        </w:rPr>
        <w:t xml:space="preserve">Claudia, Viarni and Lily share a hug after Hannah was eliminated during the last episode of The Bachelor. An exit interview with one of these three has been shared early by Three.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80" w:line="315" w:lineRule="auto"/>
        <w:contextualSpacing w:val="0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A tearful contestant has said goodbye to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The Bachelor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 star Zac Franich - a full four days before her elimination episode is due to air.</w:t>
      </w:r>
    </w:p>
    <w:p w:rsidR="00000000" w:rsidDel="00000000" w:rsidP="00000000" w:rsidRDefault="00000000" w:rsidRPr="00000000" w14:paraId="0000000B">
      <w:pPr>
        <w:spacing w:after="480" w:line="315" w:lineRule="auto"/>
        <w:contextualSpacing w:val="0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The woman's "heart wrenching" two-and-a-half-minute exit interview was posted to Three's streaming website and Three Now app overnight in an apparent mistake by the network.</w:t>
      </w:r>
    </w:p>
    <w:p w:rsidR="00000000" w:rsidDel="00000000" w:rsidP="00000000" w:rsidRDefault="00000000" w:rsidRPr="00000000" w14:paraId="0000000C">
      <w:pPr>
        <w:spacing w:after="480" w:line="315" w:lineRule="auto"/>
        <w:contextualSpacing w:val="0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NZ Herald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 has chosen not to name the contestant. The clip was removed from Three Now shortly after 8.30am.</w:t>
      </w:r>
    </w:p>
    <w:p w:rsidR="00000000" w:rsidDel="00000000" w:rsidP="00000000" w:rsidRDefault="00000000" w:rsidRPr="00000000" w14:paraId="0000000D">
      <w:pPr>
        <w:spacing w:after="480" w:line="315" w:lineRule="auto"/>
        <w:contextualSpacing w:val="0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A tearful contestant has said goodbye to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The Bachelor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 star Zac Franich - a full four days before her elimination episode is due to air.</w:t>
      </w:r>
    </w:p>
    <w:p w:rsidR="00000000" w:rsidDel="00000000" w:rsidP="00000000" w:rsidRDefault="00000000" w:rsidRPr="00000000" w14:paraId="0000000E">
      <w:pPr>
        <w:spacing w:after="480" w:line="315" w:lineRule="auto"/>
        <w:contextualSpacing w:val="0"/>
        <w:rPr>
          <w:rFonts w:ascii="Calibri" w:cs="Calibri" w:eastAsia="Calibri" w:hAnsi="Calibri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A tearful contestant has said goodbye to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sz w:val="24"/>
          <w:szCs w:val="24"/>
          <w:highlight w:val="white"/>
          <w:rtl w:val="0"/>
        </w:rPr>
        <w:t xml:space="preserve">The Bachelor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 star Zac Franich - a full four days before her elimination episode is due to air.</w:t>
      </w:r>
    </w:p>
    <w:sectPr>
      <w:pgSz w:h="15840" w:w="12240"/>
      <w:pgMar w:bottom="720" w:top="288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Pinyon Script">
    <w:embedRegular w:fontKey="{00000000-0000-0000-0000-000000000000}" r:id="rId1" w:subsetted="0"/>
  </w:font>
  <w:font w:name="Berkshire Swash">
    <w:embedRegular w:fontKey="{00000000-0000-0000-0000-000000000000}" r:id="rId2" w:subsetted="0"/>
  </w:font>
  <w:font w:name="Playfair Display S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BerkshireSwash-regular.ttf"/><Relationship Id="rId3" Type="http://schemas.openxmlformats.org/officeDocument/2006/relationships/font" Target="fonts/PlayfairDisplaySC-regular.ttf"/><Relationship Id="rId4" Type="http://schemas.openxmlformats.org/officeDocument/2006/relationships/font" Target="fonts/PlayfairDisplaySC-bold.ttf"/><Relationship Id="rId5" Type="http://schemas.openxmlformats.org/officeDocument/2006/relationships/font" Target="fonts/PlayfairDisplaySC-italic.ttf"/><Relationship Id="rId6" Type="http://schemas.openxmlformats.org/officeDocument/2006/relationships/font" Target="fonts/PlayfairDisplayS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